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0C" w:rsidRDefault="009D0A0C" w:rsidP="009D0A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АНАТАЦИЯ </w:t>
      </w:r>
      <w:r w:rsidRPr="000F5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</w:t>
      </w:r>
      <w:r w:rsidRPr="000F5DBF">
        <w:rPr>
          <w:rFonts w:ascii="Times New Roman" w:hAnsi="Times New Roman" w:cs="Times New Roman"/>
          <w:sz w:val="28"/>
          <w:szCs w:val="28"/>
        </w:rPr>
        <w:t>бочей про</w:t>
      </w:r>
      <w:r>
        <w:rPr>
          <w:rFonts w:ascii="Times New Roman" w:hAnsi="Times New Roman" w:cs="Times New Roman"/>
          <w:sz w:val="28"/>
          <w:szCs w:val="28"/>
        </w:rPr>
        <w:t>грамме учебного предмета «ОБЖ» 10, 11</w:t>
      </w:r>
      <w:r w:rsidRPr="000F5D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DB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F5DBF">
        <w:rPr>
          <w:rFonts w:ascii="Times New Roman" w:hAnsi="Times New Roman" w:cs="Times New Roman"/>
          <w:sz w:val="28"/>
          <w:szCs w:val="28"/>
        </w:rPr>
        <w:t>.</w:t>
      </w:r>
    </w:p>
    <w:p w:rsidR="009D0A0C" w:rsidRDefault="009D0A0C" w:rsidP="00420C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«Основы безопасности жизнедеятельности» для 10-11 классов разработана на основе;</w:t>
      </w: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- Федерального закона от 29.12.2012 № 273-ФЗ «Об образовании в Российской Федерации»:</w:t>
      </w: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среднего общего образования;</w:t>
      </w: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- Образовательной программы ГОУ «КРЛ при СГУ».</w:t>
      </w: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- Положения о рабочей программе по учебному предмету ГОУ «КРЛ при СГУ».</w:t>
      </w:r>
    </w:p>
    <w:p w:rsidR="00420C3F" w:rsidRPr="006068CE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068CE">
        <w:rPr>
          <w:rFonts w:ascii="Times New Roman" w:hAnsi="Times New Roman" w:cs="Times New Roman"/>
          <w:sz w:val="28"/>
          <w:szCs w:val="28"/>
        </w:rPr>
        <w:t>- Учебного плана ГОУ «КРЛ при СГУ», и направлена на достижение учащимися личностных, мета предметных и предметных результатов.</w:t>
      </w:r>
      <w:proofErr w:type="gramEnd"/>
    </w:p>
    <w:p w:rsidR="00420C3F" w:rsidRDefault="00420C3F" w:rsidP="00420C3F">
      <w:pPr>
        <w:pStyle w:val="a3"/>
        <w:rPr>
          <w:rFonts w:ascii="Times New Roman" w:hAnsi="Times New Roman" w:cs="Times New Roman"/>
          <w:sz w:val="28"/>
          <w:szCs w:val="28"/>
        </w:rPr>
      </w:pPr>
      <w:r w:rsidRPr="006068CE">
        <w:rPr>
          <w:rFonts w:ascii="Times New Roman" w:hAnsi="Times New Roman" w:cs="Times New Roman"/>
          <w:sz w:val="28"/>
          <w:szCs w:val="28"/>
        </w:rPr>
        <w:t>Данная рабочая программа ориентирована на использование учебников, включенных в Федеральный перечень учебников  для общеобразовательных организаций «Основы безопасности жизнедеятельно</w:t>
      </w:r>
      <w:r w:rsidRPr="006068CE">
        <w:rPr>
          <w:rFonts w:ascii="Times New Roman" w:hAnsi="Times New Roman" w:cs="Times New Roman"/>
          <w:sz w:val="28"/>
          <w:szCs w:val="28"/>
        </w:rPr>
        <w:softHyphen/>
        <w:t>сти»: 10-11 классы: А. Т. Смирнов, Б. О. Хренников; под ред. А. Т. Смирнова. — М.: Просвещение, 2016. «Основы медицинских знаний и здорового образа жизни»: 10 - 11 классы: учебник для общеобразовательных организаций / А. Т. Смирнов, Б. О. Хренников; под ред. А. Т. Смирнова. — М.: Просвещение, 2016</w:t>
      </w:r>
    </w:p>
    <w:p w:rsidR="009D0A0C" w:rsidRDefault="009D0A0C" w:rsidP="00420C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В настоящей рабочей программе реализованы требования федеральных законов: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 xml:space="preserve">     1.   «О защите населения и территорий от чрезвычайных ситуаций природного и техногенного характера», «0б охране окружающей природной среды»,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2.</w:t>
      </w:r>
      <w:r w:rsidRPr="009D0A0C">
        <w:rPr>
          <w:rFonts w:ascii="Times New Roman" w:hAnsi="Times New Roman" w:cs="Times New Roman"/>
          <w:sz w:val="28"/>
          <w:szCs w:val="28"/>
        </w:rPr>
        <w:tab/>
        <w:t>«О пожарной безопасности»,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3.</w:t>
      </w:r>
      <w:r w:rsidRPr="009D0A0C">
        <w:rPr>
          <w:rFonts w:ascii="Times New Roman" w:hAnsi="Times New Roman" w:cs="Times New Roman"/>
          <w:sz w:val="28"/>
          <w:szCs w:val="28"/>
        </w:rPr>
        <w:tab/>
        <w:t>«О гражданской обороне»,</w:t>
      </w:r>
    </w:p>
    <w:p w:rsid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4.</w:t>
      </w:r>
      <w:r w:rsidRPr="009D0A0C">
        <w:rPr>
          <w:rFonts w:ascii="Times New Roman" w:hAnsi="Times New Roman" w:cs="Times New Roman"/>
          <w:sz w:val="28"/>
          <w:szCs w:val="28"/>
        </w:rPr>
        <w:tab/>
        <w:t>«О безопасности дорожного движения» и др.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Содержание рабочей учебной программы выстроено по трем линиям: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1.</w:t>
      </w:r>
      <w:r w:rsidRPr="009D0A0C">
        <w:rPr>
          <w:rFonts w:ascii="Times New Roman" w:hAnsi="Times New Roman" w:cs="Times New Roman"/>
          <w:sz w:val="28"/>
          <w:szCs w:val="28"/>
        </w:rPr>
        <w:tab/>
        <w:t>обеспечение личной безопасности в повседневной жизни,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2.</w:t>
      </w:r>
      <w:r w:rsidRPr="009D0A0C">
        <w:rPr>
          <w:rFonts w:ascii="Times New Roman" w:hAnsi="Times New Roman" w:cs="Times New Roman"/>
          <w:sz w:val="28"/>
          <w:szCs w:val="28"/>
        </w:rPr>
        <w:tab/>
        <w:t>оказание первой медицинской помощи,</w:t>
      </w:r>
    </w:p>
    <w:p w:rsid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3.</w:t>
      </w:r>
      <w:r w:rsidRPr="009D0A0C">
        <w:rPr>
          <w:rFonts w:ascii="Times New Roman" w:hAnsi="Times New Roman" w:cs="Times New Roman"/>
          <w:sz w:val="28"/>
          <w:szCs w:val="28"/>
        </w:rPr>
        <w:tab/>
        <w:t>основы безопасного поведения человека в чрезвычайных ситуациях.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 xml:space="preserve">     Рабочая программа рассчитана на 35 учебных часов в год (1 час в неделю)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 xml:space="preserve"> В содержание рабочей учебной программы включен материал по изучению с </w:t>
      </w:r>
      <w:proofErr w:type="gramStart"/>
      <w:r w:rsidRPr="009D0A0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D0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A0C">
        <w:rPr>
          <w:rFonts w:ascii="Times New Roman" w:hAnsi="Times New Roman" w:cs="Times New Roman"/>
          <w:sz w:val="28"/>
          <w:szCs w:val="28"/>
        </w:rPr>
        <w:t xml:space="preserve">Правил дорожного движения. 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 xml:space="preserve">Национально-региональный компонент представлен следующими темами:  </w:t>
      </w:r>
    </w:p>
    <w:p w:rsidR="009D0A0C" w:rsidRPr="009D0A0C" w:rsidRDefault="009D0A0C" w:rsidP="009D0A0C">
      <w:pPr>
        <w:pStyle w:val="a3"/>
        <w:rPr>
          <w:rFonts w:ascii="Times New Roman" w:hAnsi="Times New Roman" w:cs="Times New Roman"/>
          <w:sz w:val="28"/>
          <w:szCs w:val="28"/>
        </w:rPr>
      </w:pPr>
      <w:r w:rsidRPr="009D0A0C">
        <w:rPr>
          <w:rFonts w:ascii="Times New Roman" w:hAnsi="Times New Roman" w:cs="Times New Roman"/>
          <w:sz w:val="28"/>
          <w:szCs w:val="28"/>
        </w:rPr>
        <w:t>Химически опасные объекты на территории Республики Коми и г. Сыктывкара.  ПБП в случае ЧС техногенного и природного характера на этих объектах.</w:t>
      </w:r>
    </w:p>
    <w:p w:rsidR="009D0A0C" w:rsidRPr="006068CE" w:rsidRDefault="009D0A0C" w:rsidP="00420C3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0C3F" w:rsidRDefault="00420C3F" w:rsidP="00420C3F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068C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lastRenderedPageBreak/>
        <w:t>Планируемые результаты освоения учебного предмета «Основы безопасности жизнедеятельности»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достигаются через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420C3F">
        <w:rPr>
          <w:rFonts w:ascii="Times New Roman" w:hAnsi="Times New Roman" w:cs="Times New Roman"/>
          <w:sz w:val="28"/>
          <w:szCs w:val="28"/>
          <w:lang w:eastAsia="ru-RU"/>
        </w:rPr>
        <w:t>ичностные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420C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ета предметные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к</w:t>
      </w:r>
      <w:r w:rsidRPr="00420C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оммуникативные,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20C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егулятивные,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20C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редметные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результаты.</w:t>
      </w:r>
    </w:p>
    <w:p w:rsidR="00AD5E42" w:rsidRDefault="00AD5E42" w:rsidP="00420C3F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20C3F" w:rsidRPr="006068CE" w:rsidRDefault="00420C3F" w:rsidP="00420C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8C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="00AD5E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10 </w:t>
      </w:r>
      <w:proofErr w:type="spellStart"/>
      <w:r w:rsidR="00AD5E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кл</w:t>
      </w:r>
      <w:proofErr w:type="spellEnd"/>
      <w:r w:rsidR="00AD5E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сост</w:t>
      </w:r>
      <w:r w:rsidR="00AD5E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ит</w:t>
      </w:r>
      <w:r w:rsidR="00AD5E42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из модулей:</w:t>
      </w:r>
    </w:p>
    <w:p w:rsidR="00420C3F" w:rsidRPr="00AD5E42" w:rsidRDefault="00AD5E42" w:rsidP="00420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="00420C3F" w:rsidRPr="00AD5E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Модуль I. Основы безопасности личности, общества и государства (17 часов)</w:t>
      </w:r>
    </w:p>
    <w:p w:rsidR="00AD5E42" w:rsidRP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Pr="00AD5E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Модуль II. Основы медицинских знаний и здорового образа жизни (6 часов)</w:t>
      </w:r>
    </w:p>
    <w:p w:rsid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Pr="00AD5E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Модуль III. Обеспечение военной безопасности государства (11 часов)</w:t>
      </w:r>
    </w:p>
    <w:p w:rsidR="00AD5E42" w:rsidRP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6068CE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11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. состоит из модулей:</w:t>
      </w:r>
    </w:p>
    <w:p w:rsidR="00AD5E42" w:rsidRP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Pr="00AD5E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Модуль I. Основы безопасности личности, общества и государства (10 часов)</w:t>
      </w:r>
    </w:p>
    <w:p w:rsidR="00AD5E42" w:rsidRP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AD5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Модуль II.   Основы медицинских знаний и здорового образа жизни</w:t>
      </w:r>
      <w:r w:rsidRPr="00A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AD5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(14 часов)       </w:t>
      </w:r>
      <w:r w:rsidRPr="00AD5E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</w:t>
      </w:r>
    </w:p>
    <w:p w:rsidR="00AD5E42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- </w:t>
      </w:r>
      <w:r w:rsidRPr="00AD5E42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Модуль III.   Обеспечение военной безопасности государства (10 часов)    </w:t>
      </w:r>
    </w:p>
    <w:p w:rsidR="00A04F92" w:rsidRDefault="00A04F9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Критерии и нормы оценки знаний и </w:t>
      </w:r>
      <w:proofErr w:type="gramStart"/>
      <w:r w:rsidRPr="006068CE">
        <w:rPr>
          <w:rFonts w:ascii="Times New Roman" w:hAnsi="Times New Roman" w:cs="Times New Roman"/>
          <w:b/>
          <w:sz w:val="28"/>
          <w:szCs w:val="28"/>
          <w:lang w:eastAsia="ru-RU"/>
        </w:rPr>
        <w:t>умений</w:t>
      </w:r>
      <w:proofErr w:type="gramEnd"/>
      <w:r w:rsidRPr="006068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обучающихся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</w:t>
      </w:r>
      <w:r w:rsidRPr="006068C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рименительно к </w:t>
      </w:r>
      <w:r w:rsidRPr="006068CE">
        <w:rPr>
          <w:rFonts w:ascii="Times New Roman" w:hAnsi="Times New Roman" w:cs="Times New Roman"/>
          <w:b/>
          <w:spacing w:val="-1"/>
          <w:sz w:val="28"/>
          <w:szCs w:val="28"/>
          <w:lang w:eastAsia="ru-RU"/>
        </w:rPr>
        <w:t>различным формам контроля знаний.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0"/>
          <w:sz w:val="28"/>
          <w:szCs w:val="28"/>
          <w:lang w:eastAsia="ru-RU"/>
        </w:rPr>
        <w:t>Критериями при оценке ответа являются: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0"/>
          <w:sz w:val="28"/>
          <w:szCs w:val="28"/>
          <w:lang w:eastAsia="ru-RU"/>
        </w:rPr>
        <w:t>• ясность, точность ответа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2"/>
          <w:sz w:val="28"/>
          <w:szCs w:val="28"/>
          <w:lang w:eastAsia="ru-RU"/>
        </w:rPr>
        <w:t>• полнота ответа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0"/>
          <w:sz w:val="28"/>
          <w:szCs w:val="28"/>
          <w:lang w:eastAsia="ru-RU"/>
        </w:rPr>
        <w:t>• последовательность, логичность ответа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2"/>
          <w:sz w:val="28"/>
          <w:szCs w:val="28"/>
          <w:lang w:eastAsia="ru-RU"/>
        </w:rPr>
        <w:t>• обоснованность суждений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1"/>
          <w:sz w:val="28"/>
          <w:szCs w:val="28"/>
          <w:lang w:eastAsia="ru-RU"/>
        </w:rPr>
        <w:t>• использование конкретных примеров (при необходимости)</w:t>
      </w:r>
    </w:p>
    <w:p w:rsidR="00A04F92" w:rsidRPr="006068CE" w:rsidRDefault="00A04F92" w:rsidP="00A04F92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068CE">
        <w:rPr>
          <w:rFonts w:ascii="Times New Roman" w:hAnsi="Times New Roman" w:cs="Times New Roman"/>
          <w:spacing w:val="-10"/>
          <w:sz w:val="28"/>
          <w:szCs w:val="28"/>
          <w:lang w:eastAsia="ru-RU"/>
        </w:rPr>
        <w:t>• завершённость ответа (умение делать выводы)</w:t>
      </w:r>
    </w:p>
    <w:p w:rsidR="00A04F92" w:rsidRPr="00AD5E42" w:rsidRDefault="00A04F9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E42" w:rsidRPr="006068CE" w:rsidRDefault="00AD5E42" w:rsidP="00AD5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E42" w:rsidRPr="006068CE" w:rsidRDefault="00AD5E42" w:rsidP="00420C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0C3F" w:rsidRPr="00420C3F" w:rsidRDefault="00420C3F" w:rsidP="00420C3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7A3D" w:rsidRPr="00420C3F" w:rsidRDefault="00907A3D"/>
    <w:sectPr w:rsidR="00907A3D" w:rsidRPr="0042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A0094"/>
    <w:multiLevelType w:val="hybridMultilevel"/>
    <w:tmpl w:val="A5705E28"/>
    <w:lvl w:ilvl="0" w:tplc="FD78A850">
      <w:start w:val="1"/>
      <w:numFmt w:val="bullet"/>
      <w:lvlText w:val=""/>
      <w:lvlJc w:val="left"/>
      <w:pPr>
        <w:tabs>
          <w:tab w:val="num" w:pos="1021"/>
        </w:tabs>
        <w:ind w:left="1021" w:hanging="31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6F"/>
    <w:rsid w:val="00420C3F"/>
    <w:rsid w:val="008F6077"/>
    <w:rsid w:val="00907A3D"/>
    <w:rsid w:val="009D0A0C"/>
    <w:rsid w:val="00A04F92"/>
    <w:rsid w:val="00A0526F"/>
    <w:rsid w:val="00AD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C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C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Бавыкин</dc:creator>
  <cp:lastModifiedBy>Калинина Татьяна Сергеевна</cp:lastModifiedBy>
  <cp:revision>2</cp:revision>
  <dcterms:created xsi:type="dcterms:W3CDTF">2022-02-02T06:00:00Z</dcterms:created>
  <dcterms:modified xsi:type="dcterms:W3CDTF">2022-02-02T06:00:00Z</dcterms:modified>
</cp:coreProperties>
</file>