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448" w:rsidRPr="00CE42EA" w:rsidRDefault="005C7448" w:rsidP="005C7448">
      <w:pPr>
        <w:pStyle w:val="3"/>
        <w:shd w:val="clear" w:color="auto" w:fill="auto"/>
        <w:spacing w:before="0" w:after="0" w:line="276" w:lineRule="auto"/>
        <w:ind w:left="-1134" w:right="20" w:firstLine="283"/>
        <w:jc w:val="both"/>
        <w:rPr>
          <w:sz w:val="24"/>
          <w:szCs w:val="24"/>
        </w:rPr>
      </w:pPr>
      <w:bookmarkStart w:id="0" w:name="_GoBack"/>
      <w:bookmarkEnd w:id="0"/>
      <w:r w:rsidRPr="00CE42EA">
        <w:rPr>
          <w:sz w:val="24"/>
          <w:szCs w:val="24"/>
        </w:rPr>
        <w:t xml:space="preserve">Рабочая программа учебного предмета </w:t>
      </w:r>
      <w:r w:rsidRPr="0084173C">
        <w:rPr>
          <w:sz w:val="24"/>
          <w:szCs w:val="24"/>
        </w:rPr>
        <w:t>«</w:t>
      </w:r>
      <w:r w:rsidRPr="00CE42EA">
        <w:rPr>
          <w:sz w:val="24"/>
          <w:szCs w:val="24"/>
        </w:rPr>
        <w:t>Русский</w:t>
      </w:r>
      <w:r>
        <w:rPr>
          <w:sz w:val="24"/>
          <w:szCs w:val="24"/>
        </w:rPr>
        <w:t xml:space="preserve"> родной</w:t>
      </w:r>
      <w:r w:rsidRPr="00CE42EA">
        <w:rPr>
          <w:sz w:val="24"/>
          <w:szCs w:val="24"/>
        </w:rPr>
        <w:t xml:space="preserve"> язык» разработана для обучения учащихся 10-11 классов ГОУ «КРЛ при СГУ» </w:t>
      </w:r>
    </w:p>
    <w:p w:rsidR="005C7448" w:rsidRPr="00CE42EA" w:rsidRDefault="005C7448" w:rsidP="005C7448">
      <w:pPr>
        <w:pStyle w:val="3"/>
        <w:shd w:val="clear" w:color="auto" w:fill="auto"/>
        <w:spacing w:before="0" w:after="0" w:line="276" w:lineRule="auto"/>
        <w:ind w:left="-1134" w:right="20" w:firstLine="283"/>
        <w:jc w:val="both"/>
        <w:rPr>
          <w:sz w:val="24"/>
          <w:szCs w:val="24"/>
        </w:rPr>
      </w:pPr>
      <w:r w:rsidRPr="00CE42EA">
        <w:rPr>
          <w:rStyle w:val="0pt"/>
          <w:sz w:val="24"/>
          <w:szCs w:val="24"/>
        </w:rPr>
        <w:t>в соответствии с</w:t>
      </w:r>
    </w:p>
    <w:p w:rsidR="005C7448" w:rsidRPr="00CE42EA" w:rsidRDefault="005C7448" w:rsidP="005C7448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-1134" w:right="20" w:firstLine="283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требованиями Федерального закона от 29 декабря 2012 г. № 273-ФЗ «Об образовании в Российской Федерации»;</w:t>
      </w:r>
    </w:p>
    <w:p w:rsidR="005C7448" w:rsidRPr="00CE42EA" w:rsidRDefault="005C7448" w:rsidP="005C7448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-1134" w:right="20" w:firstLine="283"/>
        <w:jc w:val="both"/>
        <w:rPr>
          <w:sz w:val="24"/>
          <w:szCs w:val="24"/>
        </w:rPr>
      </w:pPr>
      <w:r w:rsidRPr="00CE42EA">
        <w:rPr>
          <w:sz w:val="24"/>
          <w:szCs w:val="24"/>
          <w:lang w:eastAsia="ru-RU"/>
        </w:rPr>
        <w:t xml:space="preserve">Федеральным государственным  образовательным  стандартом  среднего общего образования (утверждён приказом </w:t>
      </w:r>
      <w:proofErr w:type="spellStart"/>
      <w:r w:rsidRPr="00CE42EA">
        <w:rPr>
          <w:sz w:val="24"/>
          <w:szCs w:val="24"/>
          <w:lang w:eastAsia="ru-RU"/>
        </w:rPr>
        <w:t>Минобрнауки</w:t>
      </w:r>
      <w:proofErr w:type="spellEnd"/>
      <w:r w:rsidRPr="00CE42EA">
        <w:rPr>
          <w:sz w:val="24"/>
          <w:szCs w:val="24"/>
          <w:lang w:eastAsia="ru-RU"/>
        </w:rPr>
        <w:t xml:space="preserve"> России № 413 от 17 мая 2012 года) с изменениями и дополнениями от: 29 декабря 2014 г., 31 декабря 2015 г.</w:t>
      </w:r>
    </w:p>
    <w:p w:rsidR="005C7448" w:rsidRPr="00CE42EA" w:rsidRDefault="005C7448" w:rsidP="005C7448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-1134" w:right="20" w:firstLine="283"/>
        <w:jc w:val="both"/>
        <w:rPr>
          <w:sz w:val="24"/>
          <w:szCs w:val="24"/>
        </w:rPr>
      </w:pPr>
      <w:r w:rsidRPr="00CE42EA">
        <w:rPr>
          <w:sz w:val="24"/>
          <w:szCs w:val="24"/>
          <w:lang w:eastAsia="ru-RU"/>
        </w:rPr>
        <w:t>Приказом Министерства образования и науки РФ от 29 декабря 2014 г. № 1645 о внесении изменений в приказ Министерства образования и науки РФ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5C7448" w:rsidRPr="00CE42EA" w:rsidRDefault="005C7448" w:rsidP="005C7448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-1134" w:right="20" w:firstLine="283"/>
        <w:jc w:val="both"/>
        <w:rPr>
          <w:sz w:val="24"/>
          <w:szCs w:val="24"/>
        </w:rPr>
      </w:pPr>
      <w:r w:rsidRPr="00CE42EA">
        <w:rPr>
          <w:sz w:val="24"/>
          <w:szCs w:val="24"/>
          <w:lang w:eastAsia="ru-RU"/>
        </w:rPr>
        <w:t xml:space="preserve">Приказом Министерства Просвещения Российской Федерации от 07.11.2018 года «Об утверждении порядка проведения государственной итоговой аттестации по образовательным программам среднего общего образования». </w:t>
      </w:r>
    </w:p>
    <w:p w:rsidR="005C7448" w:rsidRPr="00CE42EA" w:rsidRDefault="005C7448" w:rsidP="005C7448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-1134" w:right="20" w:firstLine="283"/>
        <w:jc w:val="both"/>
        <w:rPr>
          <w:sz w:val="24"/>
          <w:szCs w:val="24"/>
        </w:rPr>
      </w:pPr>
      <w:r w:rsidRPr="00CE42EA">
        <w:rPr>
          <w:sz w:val="24"/>
          <w:szCs w:val="24"/>
          <w:lang w:eastAsia="ru-RU"/>
        </w:rPr>
        <w:t xml:space="preserve">Примерной основной образовательной программой среднего общего образования: одобрена 28 июня 2016. </w:t>
      </w:r>
    </w:p>
    <w:p w:rsidR="005C7448" w:rsidRPr="00CE42EA" w:rsidRDefault="005C7448" w:rsidP="005C7448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-1134" w:right="20" w:firstLine="283"/>
        <w:jc w:val="both"/>
        <w:rPr>
          <w:sz w:val="24"/>
          <w:szCs w:val="24"/>
        </w:rPr>
      </w:pPr>
      <w:r w:rsidRPr="00CE42EA">
        <w:rPr>
          <w:sz w:val="24"/>
          <w:szCs w:val="24"/>
          <w:lang w:eastAsia="ru-RU"/>
        </w:rPr>
        <w:t xml:space="preserve">Приказом </w:t>
      </w:r>
      <w:proofErr w:type="spellStart"/>
      <w:r w:rsidRPr="00CE42EA">
        <w:rPr>
          <w:sz w:val="24"/>
          <w:szCs w:val="24"/>
          <w:lang w:eastAsia="ru-RU"/>
        </w:rPr>
        <w:t>Минпросвещения</w:t>
      </w:r>
      <w:proofErr w:type="spellEnd"/>
      <w:r w:rsidRPr="00CE42EA">
        <w:rPr>
          <w:sz w:val="24"/>
          <w:szCs w:val="24"/>
          <w:lang w:eastAsia="ru-RU"/>
        </w:rPr>
        <w:t xml:space="preserve"> России от 28 декабря 2018 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5C7448" w:rsidRPr="00CE42EA" w:rsidRDefault="005C7448" w:rsidP="005C7448">
      <w:pPr>
        <w:pStyle w:val="50"/>
        <w:shd w:val="clear" w:color="auto" w:fill="auto"/>
        <w:spacing w:after="0" w:line="276" w:lineRule="auto"/>
        <w:ind w:left="-1134" w:firstLine="283"/>
        <w:rPr>
          <w:sz w:val="24"/>
          <w:szCs w:val="24"/>
        </w:rPr>
      </w:pPr>
      <w:r w:rsidRPr="00CE42EA">
        <w:rPr>
          <w:sz w:val="24"/>
          <w:szCs w:val="24"/>
        </w:rPr>
        <w:t>на основе:</w:t>
      </w:r>
    </w:p>
    <w:p w:rsidR="005C7448" w:rsidRPr="00CE42EA" w:rsidRDefault="005C7448" w:rsidP="005C7448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-1134" w:right="20" w:firstLine="283"/>
        <w:jc w:val="both"/>
        <w:rPr>
          <w:sz w:val="24"/>
          <w:szCs w:val="24"/>
        </w:rPr>
      </w:pPr>
      <w:r w:rsidRPr="00CE42EA">
        <w:rPr>
          <w:sz w:val="24"/>
          <w:szCs w:val="24"/>
        </w:rPr>
        <w:t xml:space="preserve"> Требований к результатам освоения основной образовательной программы среднего общего образования ГОУ «КРЛ при СГУ»;</w:t>
      </w:r>
    </w:p>
    <w:p w:rsidR="005C7448" w:rsidRPr="00CE42EA" w:rsidRDefault="005C7448" w:rsidP="005C7448">
      <w:pPr>
        <w:pStyle w:val="1"/>
        <w:spacing w:before="0"/>
        <w:ind w:left="-1134" w:firstLine="283"/>
        <w:rPr>
          <w:rFonts w:ascii="Times New Roman" w:hAnsi="Times New Roman"/>
          <w:b w:val="0"/>
          <w:color w:val="auto"/>
          <w:sz w:val="24"/>
          <w:szCs w:val="24"/>
        </w:rPr>
      </w:pPr>
      <w:r w:rsidRPr="00CE42EA">
        <w:rPr>
          <w:rFonts w:ascii="Times New Roman" w:hAnsi="Times New Roman"/>
          <w:color w:val="auto"/>
          <w:sz w:val="24"/>
          <w:szCs w:val="24"/>
        </w:rPr>
        <w:t>с учетом:</w:t>
      </w:r>
      <w:r w:rsidRPr="00CE42EA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</w:p>
    <w:p w:rsidR="005C7448" w:rsidRPr="00CE42EA" w:rsidRDefault="005C7448" w:rsidP="005C7448">
      <w:pPr>
        <w:pStyle w:val="1"/>
        <w:numPr>
          <w:ilvl w:val="0"/>
          <w:numId w:val="2"/>
        </w:numPr>
        <w:spacing w:before="0"/>
        <w:rPr>
          <w:rFonts w:ascii="Times New Roman" w:hAnsi="Times New Roman"/>
          <w:b w:val="0"/>
          <w:bCs w:val="0"/>
          <w:color w:val="auto"/>
          <w:kern w:val="36"/>
          <w:sz w:val="24"/>
          <w:szCs w:val="24"/>
          <w:lang w:eastAsia="ru-RU"/>
        </w:rPr>
      </w:pPr>
      <w:r w:rsidRPr="00CE42EA">
        <w:rPr>
          <w:rFonts w:ascii="Times New Roman" w:hAnsi="Times New Roman"/>
          <w:b w:val="0"/>
          <w:color w:val="auto"/>
          <w:sz w:val="24"/>
          <w:szCs w:val="24"/>
        </w:rPr>
        <w:t>Федерального государственного образовательного стандарта среднего общего образования.</w:t>
      </w:r>
    </w:p>
    <w:p w:rsidR="005C7448" w:rsidRPr="00CE42EA" w:rsidRDefault="005C7448" w:rsidP="005C7448">
      <w:pPr>
        <w:spacing w:after="0"/>
        <w:ind w:left="-1134" w:firstLine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2EA">
        <w:rPr>
          <w:rFonts w:ascii="Times New Roman" w:hAnsi="Times New Roman"/>
          <w:sz w:val="24"/>
          <w:szCs w:val="24"/>
          <w:lang w:eastAsia="ru-RU"/>
        </w:rPr>
        <w:t xml:space="preserve">Данная рабочая программа конкретизирует содержание Стандарта, даёт распределение учебных часов по разделам, последовательность изучения тем и разделов с учетом </w:t>
      </w:r>
      <w:proofErr w:type="spellStart"/>
      <w:r w:rsidRPr="00CE42EA">
        <w:rPr>
          <w:rFonts w:ascii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CE42EA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CE42EA">
        <w:rPr>
          <w:rFonts w:ascii="Times New Roman" w:hAnsi="Times New Roman"/>
          <w:sz w:val="24"/>
          <w:szCs w:val="24"/>
          <w:lang w:eastAsia="ru-RU"/>
        </w:rPr>
        <w:t>внутрипредметных</w:t>
      </w:r>
      <w:proofErr w:type="spellEnd"/>
      <w:r w:rsidRPr="00CE42EA">
        <w:rPr>
          <w:rFonts w:ascii="Times New Roman" w:hAnsi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учащихся.</w:t>
      </w:r>
    </w:p>
    <w:p w:rsidR="005C7448" w:rsidRPr="00CE42EA" w:rsidRDefault="005C7448" w:rsidP="005C7448">
      <w:pPr>
        <w:spacing w:after="0"/>
        <w:ind w:left="-1134" w:firstLine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42EA">
        <w:rPr>
          <w:rFonts w:ascii="Times New Roman" w:hAnsi="Times New Roman"/>
          <w:sz w:val="24"/>
          <w:szCs w:val="24"/>
          <w:lang w:eastAsia="ru-RU"/>
        </w:rPr>
        <w:tab/>
        <w:t xml:space="preserve">Настоящая рабочая программа учебного предмета </w:t>
      </w:r>
      <w:r w:rsidRPr="00CE42EA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реализуется с использованием    учебников: </w:t>
      </w:r>
      <w:proofErr w:type="spellStart"/>
      <w:r w:rsidRPr="00CE42EA">
        <w:rPr>
          <w:rFonts w:ascii="Times New Roman" w:hAnsi="Times New Roman"/>
          <w:kern w:val="36"/>
          <w:sz w:val="24"/>
          <w:szCs w:val="24"/>
          <w:lang w:eastAsia="ru-RU"/>
        </w:rPr>
        <w:t>Л.М.Рыбченковой</w:t>
      </w:r>
      <w:proofErr w:type="spellEnd"/>
      <w:r w:rsidRPr="00CE42EA">
        <w:rPr>
          <w:rFonts w:ascii="Times New Roman" w:hAnsi="Times New Roman"/>
          <w:kern w:val="36"/>
          <w:sz w:val="24"/>
          <w:szCs w:val="24"/>
          <w:lang w:eastAsia="ru-RU"/>
        </w:rPr>
        <w:t xml:space="preserve">, О.М. Александровой, А.Г. </w:t>
      </w:r>
      <w:proofErr w:type="spellStart"/>
      <w:r w:rsidRPr="00CE42EA">
        <w:rPr>
          <w:rFonts w:ascii="Times New Roman" w:hAnsi="Times New Roman"/>
          <w:kern w:val="36"/>
          <w:sz w:val="24"/>
          <w:szCs w:val="24"/>
          <w:lang w:eastAsia="ru-RU"/>
        </w:rPr>
        <w:t>Нарушевича</w:t>
      </w:r>
      <w:proofErr w:type="spellEnd"/>
      <w:r w:rsidRPr="00CE42EA">
        <w:rPr>
          <w:rFonts w:ascii="Times New Roman" w:hAnsi="Times New Roman"/>
          <w:kern w:val="36"/>
          <w:sz w:val="24"/>
          <w:szCs w:val="24"/>
          <w:lang w:eastAsia="ru-RU"/>
        </w:rPr>
        <w:t>.</w:t>
      </w:r>
      <w:r w:rsidRPr="00CE42EA">
        <w:rPr>
          <w:rFonts w:ascii="Times New Roman" w:hAnsi="Times New Roman"/>
          <w:sz w:val="24"/>
          <w:szCs w:val="24"/>
          <w:lang w:eastAsia="ru-RU"/>
        </w:rPr>
        <w:t xml:space="preserve"> «Русский язык». </w:t>
      </w:r>
      <w:r w:rsidRPr="00CE42EA">
        <w:rPr>
          <w:rFonts w:ascii="Times New Roman" w:hAnsi="Times New Roman"/>
          <w:kern w:val="36"/>
          <w:sz w:val="24"/>
          <w:szCs w:val="24"/>
          <w:lang w:eastAsia="ru-RU"/>
        </w:rPr>
        <w:t xml:space="preserve">10-11 </w:t>
      </w:r>
      <w:proofErr w:type="spellStart"/>
      <w:r w:rsidRPr="00CE42EA">
        <w:rPr>
          <w:rFonts w:ascii="Times New Roman" w:hAnsi="Times New Roman"/>
          <w:kern w:val="36"/>
          <w:sz w:val="24"/>
          <w:szCs w:val="24"/>
          <w:lang w:eastAsia="ru-RU"/>
        </w:rPr>
        <w:t>кл</w:t>
      </w:r>
      <w:proofErr w:type="spellEnd"/>
      <w:r w:rsidRPr="00CE42EA">
        <w:rPr>
          <w:rFonts w:ascii="Times New Roman" w:hAnsi="Times New Roman"/>
          <w:kern w:val="36"/>
          <w:sz w:val="24"/>
          <w:szCs w:val="24"/>
          <w:lang w:eastAsia="ru-RU"/>
        </w:rPr>
        <w:t xml:space="preserve">. </w:t>
      </w:r>
      <w:r w:rsidRPr="00CE42EA">
        <w:rPr>
          <w:rFonts w:ascii="Times New Roman" w:hAnsi="Times New Roman"/>
          <w:sz w:val="24"/>
          <w:szCs w:val="24"/>
          <w:lang w:eastAsia="ru-RU"/>
        </w:rPr>
        <w:t xml:space="preserve"> М.: Издательство «Просвещение».</w:t>
      </w:r>
    </w:p>
    <w:p w:rsidR="005C7448" w:rsidRPr="00CE42EA" w:rsidRDefault="005C7448" w:rsidP="005C7448">
      <w:pP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5C7448" w:rsidRPr="00CE42EA" w:rsidRDefault="005C7448" w:rsidP="005C7448">
      <w:pPr>
        <w:jc w:val="center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  <w:r w:rsidRPr="00CE42EA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5C7448" w:rsidRPr="00CE42EA" w:rsidRDefault="005C7448" w:rsidP="005C7448">
      <w:pPr>
        <w:ind w:left="-1077" w:firstLine="360"/>
        <w:jc w:val="both"/>
        <w:rPr>
          <w:sz w:val="24"/>
          <w:szCs w:val="24"/>
        </w:rPr>
      </w:pPr>
      <w:r w:rsidRPr="00CE42EA">
        <w:rPr>
          <w:rFonts w:ascii="Times New Roman" w:hAnsi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общего образования нормативный срок изучения предмета «Родной язык (русский)», относящегося к области «Родной  язык и родная литература»,  на уровне среднего общего образования в ГОУ «КРЛ при СГУ» составляет два года</w:t>
      </w:r>
      <w:r w:rsidRPr="00CE42EA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CE42EA">
        <w:rPr>
          <w:rFonts w:ascii="Times New Roman" w:hAnsi="Times New Roman"/>
          <w:sz w:val="24"/>
          <w:szCs w:val="24"/>
          <w:lang w:eastAsia="ru-RU"/>
        </w:rPr>
        <w:t>Всего на изучение предмета отводится</w:t>
      </w:r>
      <w:r w:rsidRPr="00CE42EA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CE42EA">
        <w:rPr>
          <w:rFonts w:ascii="Times New Roman" w:hAnsi="Times New Roman"/>
          <w:sz w:val="24"/>
          <w:szCs w:val="24"/>
          <w:lang w:eastAsia="ru-RU"/>
        </w:rPr>
        <w:t xml:space="preserve">70 </w:t>
      </w:r>
      <w:r w:rsidRPr="00CE42EA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CE42EA">
        <w:rPr>
          <w:rFonts w:ascii="Times New Roman" w:hAnsi="Times New Roman"/>
          <w:sz w:val="24"/>
          <w:szCs w:val="24"/>
          <w:lang w:eastAsia="ru-RU"/>
        </w:rPr>
        <w:t>часов. В том числе: в 10 классе – 36 ч., в 11 классе – 34 часа.</w:t>
      </w:r>
      <w:r w:rsidRPr="00CE42EA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1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2127"/>
      </w:tblGrid>
      <w:tr w:rsidR="005C7448" w:rsidRPr="00CE42EA" w:rsidTr="000E4C3A">
        <w:trPr>
          <w:trHeight w:val="4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5C7448" w:rsidRPr="00CE42EA" w:rsidTr="000E4C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hAnsi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</w:tr>
      <w:tr w:rsidR="005C7448" w:rsidRPr="00CE42EA" w:rsidTr="000E4C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hAnsi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</w:tr>
      <w:tr w:rsidR="005C7448" w:rsidRPr="00CE42EA" w:rsidTr="000E4C3A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ИТОГО за уровень среднего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448" w:rsidRPr="00CE42EA" w:rsidRDefault="005C7448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CE42EA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70</w:t>
            </w:r>
          </w:p>
        </w:tc>
      </w:tr>
    </w:tbl>
    <w:p w:rsidR="006C7B53" w:rsidRDefault="006C7B53"/>
    <w:p w:rsidR="005C7448" w:rsidRPr="00CE42EA" w:rsidRDefault="005C7448" w:rsidP="005C7448">
      <w:pPr>
        <w:pStyle w:val="a4"/>
        <w:ind w:left="786"/>
        <w:rPr>
          <w:rFonts w:ascii="Times New Roman" w:hAnsi="Times New Roman"/>
          <w:b/>
          <w:sz w:val="24"/>
          <w:szCs w:val="24"/>
        </w:rPr>
      </w:pPr>
      <w:r w:rsidRPr="00CE42EA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5C7448" w:rsidRPr="00CE42EA" w:rsidRDefault="005C7448" w:rsidP="005C7448">
      <w:pPr>
        <w:pStyle w:val="40"/>
        <w:shd w:val="clear" w:color="auto" w:fill="auto"/>
        <w:spacing w:before="0" w:line="276" w:lineRule="auto"/>
        <w:ind w:left="20" w:right="2140" w:firstLine="2120"/>
        <w:rPr>
          <w:sz w:val="24"/>
          <w:szCs w:val="24"/>
        </w:rPr>
      </w:pPr>
      <w:r w:rsidRPr="00CE42EA">
        <w:rPr>
          <w:sz w:val="24"/>
          <w:szCs w:val="24"/>
        </w:rPr>
        <w:t>10 класс</w:t>
      </w:r>
    </w:p>
    <w:p w:rsidR="005C7448" w:rsidRPr="00CE42EA" w:rsidRDefault="005C7448" w:rsidP="005C7448">
      <w:pPr>
        <w:pStyle w:val="40"/>
        <w:shd w:val="clear" w:color="auto" w:fill="auto"/>
        <w:spacing w:before="0" w:line="276" w:lineRule="auto"/>
        <w:ind w:right="2140" w:firstLine="0"/>
        <w:jc w:val="left"/>
        <w:rPr>
          <w:sz w:val="24"/>
          <w:szCs w:val="24"/>
        </w:rPr>
      </w:pPr>
      <w:r w:rsidRPr="00CE42EA">
        <w:rPr>
          <w:sz w:val="24"/>
          <w:szCs w:val="24"/>
        </w:rPr>
        <w:t>Раздел 1. Язык и культура.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b w:val="0"/>
          <w:sz w:val="24"/>
          <w:szCs w:val="24"/>
        </w:rPr>
      </w:pPr>
      <w:r w:rsidRPr="00CE42EA">
        <w:rPr>
          <w:b w:val="0"/>
          <w:sz w:val="24"/>
          <w:szCs w:val="24"/>
        </w:rPr>
        <w:t>Русский язык в Российской Федерации и в современном мире - в международном и межнациональном общении. Язык и общество. Родной язык, литература и культура. Язык и история народа.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b w:val="0"/>
          <w:sz w:val="24"/>
          <w:szCs w:val="24"/>
        </w:rPr>
      </w:pPr>
      <w:r w:rsidRPr="00CE42EA">
        <w:rPr>
          <w:b w:val="0"/>
          <w:sz w:val="24"/>
          <w:szCs w:val="24"/>
        </w:rPr>
        <w:t>Понятие о системе языка, его единицах и уровнях, взаимосвязях и отношениях единиц разных уровней языка.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b w:val="0"/>
          <w:sz w:val="24"/>
          <w:szCs w:val="24"/>
        </w:rPr>
      </w:pPr>
      <w:r w:rsidRPr="00CE42EA">
        <w:rPr>
          <w:b w:val="0"/>
          <w:sz w:val="24"/>
          <w:szCs w:val="24"/>
        </w:rPr>
        <w:t>Стремительный рост словарного состава языка, «</w:t>
      </w:r>
      <w:proofErr w:type="spellStart"/>
      <w:r w:rsidRPr="00CE42EA">
        <w:rPr>
          <w:b w:val="0"/>
          <w:sz w:val="24"/>
          <w:szCs w:val="24"/>
        </w:rPr>
        <w:t>неологический</w:t>
      </w:r>
      <w:proofErr w:type="spellEnd"/>
      <w:r w:rsidRPr="00CE42EA">
        <w:rPr>
          <w:b w:val="0"/>
          <w:sz w:val="24"/>
          <w:szCs w:val="24"/>
        </w:rPr>
        <w:t xml:space="preserve"> бум» -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b w:val="0"/>
          <w:sz w:val="24"/>
          <w:szCs w:val="24"/>
        </w:rPr>
      </w:pP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Раздел 2. Культура речи.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CE42EA">
        <w:rPr>
          <w:rStyle w:val="a6"/>
          <w:sz w:val="24"/>
          <w:szCs w:val="24"/>
        </w:rPr>
        <w:t xml:space="preserve">Основные орфоэпические нормы </w:t>
      </w:r>
      <w:r w:rsidRPr="00CE42EA">
        <w:rPr>
          <w:sz w:val="24"/>
          <w:szCs w:val="24"/>
        </w:rPr>
        <w:t>современного русского литературного языка. Активные процессы в области произношения и ударения. Типичные акцентологические ошибки в современной речи.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Отражение произносительных вариантов в современных орфоэпических словарях.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CE42EA">
        <w:rPr>
          <w:rStyle w:val="a6"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CE42EA">
        <w:rPr>
          <w:sz w:val="24"/>
          <w:szCs w:val="24"/>
        </w:rPr>
        <w:t>Лексическая сочетаемость слова и точность. Свободная и несвободная лексическая сочетаемость. Типичные ошибки, связанные с нарушением лекси</w:t>
      </w:r>
      <w:r w:rsidRPr="00CE42EA">
        <w:rPr>
          <w:sz w:val="24"/>
          <w:szCs w:val="24"/>
        </w:rPr>
        <w:softHyphen/>
        <w:t>ческой сочетаемости.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Речевая избыточность и точность. Тавтология. Плеоназм. Типичные ошибки, связанные с речевой избыточностью.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Современные толковые словари. Отражение вариантов лексической нормы в современных словарях. Словарные пометы.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Основные грамматические нормы современного русского литератур</w:t>
      </w:r>
      <w:r w:rsidRPr="00CE42EA">
        <w:rPr>
          <w:sz w:val="24"/>
          <w:szCs w:val="24"/>
        </w:rPr>
        <w:softHyphen/>
        <w:t>ного языка.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Нормы употребления причастных и деепричастных оборотов, предложений с косвенной речью.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Типичные ошибки в построении сложных предложений. Нарушение видовременной соотнесенности глагольных форм.</w:t>
      </w:r>
    </w:p>
    <w:p w:rsidR="005C7448" w:rsidRPr="00CE42EA" w:rsidRDefault="005C7448" w:rsidP="00CB5D55">
      <w:pPr>
        <w:pStyle w:val="41"/>
        <w:shd w:val="clear" w:color="auto" w:fill="auto"/>
        <w:tabs>
          <w:tab w:val="right" w:pos="9662"/>
        </w:tabs>
        <w:spacing w:after="0" w:line="276" w:lineRule="auto"/>
        <w:ind w:lef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Отражение вариантов грамматической нормы в</w:t>
      </w:r>
      <w:r w:rsidRPr="00CE42EA">
        <w:rPr>
          <w:sz w:val="24"/>
          <w:szCs w:val="24"/>
        </w:rPr>
        <w:tab/>
        <w:t>современных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грамматических словарях и справочниках. Словарные пометы.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Речевой этикет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 xml:space="preserve">Этика и этикет в электронной среде общения. Понятие </w:t>
      </w:r>
      <w:proofErr w:type="spellStart"/>
      <w:r w:rsidRPr="00CE42EA">
        <w:rPr>
          <w:sz w:val="24"/>
          <w:szCs w:val="24"/>
        </w:rPr>
        <w:t>нетикета</w:t>
      </w:r>
      <w:proofErr w:type="spellEnd"/>
      <w:r w:rsidRPr="00CE42EA">
        <w:rPr>
          <w:sz w:val="24"/>
          <w:szCs w:val="24"/>
        </w:rPr>
        <w:t>. Этикет Интернет-переписки. Этические нормы, правила этикета Интернет-дискуссии,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Интернет-полемики. Этикетное речевое поведение в ситуациях делового общения.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sz w:val="24"/>
          <w:szCs w:val="24"/>
        </w:rPr>
      </w:pP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lastRenderedPageBreak/>
        <w:t>Раздел 3. Речь. Речевая деятельность. Текст.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Язык и речь. Виды речевой деятельности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Понятие речевого (риторического) идеала.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Пути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мастерства. Понятие эффективности речевого общения. Оратория: мастерство публичного выступления. Принципы подготовки к публичной речи. Категория монолога и диалога как формы речевого общения.</w:t>
      </w:r>
    </w:p>
    <w:p w:rsidR="005C7448" w:rsidRPr="00CE42EA" w:rsidRDefault="005C7448" w:rsidP="00CB5D5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CE42EA">
        <w:rPr>
          <w:rFonts w:ascii="Times New Roman" w:hAnsi="Times New Roman"/>
          <w:sz w:val="24"/>
          <w:szCs w:val="24"/>
        </w:rPr>
        <w:t>Техника импровизированной речи. Особенности импровизации. Средства речевой выразительности: «цветы красноречия». Важнейшие риторические тропы и фигуры. Структура и риторические функции метафоры, сравнения, антитезы. Риторика остроумия: юмор, ирония, намёк, парадокс, их функции в публичной речи.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688"/>
        <w:jc w:val="both"/>
        <w:rPr>
          <w:color w:val="auto"/>
          <w:sz w:val="24"/>
          <w:szCs w:val="24"/>
        </w:rPr>
      </w:pPr>
      <w:r w:rsidRPr="00CE42EA">
        <w:rPr>
          <w:color w:val="auto"/>
          <w:sz w:val="24"/>
          <w:szCs w:val="24"/>
        </w:rPr>
        <w:t>Доказывание и убеждение. Стратегия и тактика спора. Речевое поведение спорящих.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0"/>
        <w:jc w:val="both"/>
        <w:rPr>
          <w:color w:val="auto"/>
          <w:sz w:val="24"/>
          <w:szCs w:val="24"/>
        </w:rPr>
      </w:pPr>
      <w:r w:rsidRPr="00CE42EA">
        <w:rPr>
          <w:color w:val="auto"/>
          <w:sz w:val="24"/>
          <w:szCs w:val="24"/>
        </w:rPr>
        <w:t xml:space="preserve">Риторика делового общения. Спор и беседа: речевые роли участников. </w:t>
      </w:r>
    </w:p>
    <w:p w:rsidR="005C7448" w:rsidRPr="003E518D" w:rsidRDefault="005C7448" w:rsidP="00CB5D55">
      <w:pPr>
        <w:pStyle w:val="41"/>
        <w:shd w:val="clear" w:color="auto" w:fill="auto"/>
        <w:spacing w:after="0" w:line="276" w:lineRule="auto"/>
        <w:ind w:left="20" w:right="20" w:firstLine="0"/>
        <w:jc w:val="both"/>
        <w:rPr>
          <w:color w:val="auto"/>
          <w:sz w:val="24"/>
          <w:szCs w:val="24"/>
        </w:rPr>
      </w:pPr>
      <w:r w:rsidRPr="00CE42EA">
        <w:rPr>
          <w:color w:val="auto"/>
          <w:sz w:val="24"/>
          <w:szCs w:val="24"/>
        </w:rPr>
        <w:t>Спор, дискуссия, полемика. Возможная типология ситуаций спора.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Функциональные разновидности языка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CE42EA">
        <w:rPr>
          <w:rStyle w:val="a7"/>
          <w:sz w:val="24"/>
          <w:szCs w:val="24"/>
        </w:rPr>
        <w:t>Научный стиль речи.</w:t>
      </w:r>
      <w:r w:rsidRPr="00CE42EA">
        <w:rPr>
          <w:sz w:val="24"/>
          <w:szCs w:val="24"/>
        </w:rPr>
        <w:t xml:space="preserve"> Назначение, признаки научного стиля речи. Морфологи</w:t>
      </w:r>
      <w:r w:rsidRPr="00CE42EA">
        <w:rPr>
          <w:sz w:val="24"/>
          <w:szCs w:val="24"/>
        </w:rPr>
        <w:softHyphen/>
        <w:t>ческие и синтаксические особенности научного стиля. Терминологические эн</w:t>
      </w:r>
      <w:r w:rsidRPr="00CE42EA">
        <w:rPr>
          <w:sz w:val="24"/>
          <w:szCs w:val="24"/>
        </w:rPr>
        <w:softHyphen/>
        <w:t>циклопедии, словари и справочники.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proofErr w:type="spellStart"/>
      <w:r w:rsidRPr="00CE42EA">
        <w:rPr>
          <w:rStyle w:val="a7"/>
          <w:sz w:val="24"/>
          <w:szCs w:val="24"/>
        </w:rPr>
        <w:t>Официалъно</w:t>
      </w:r>
      <w:proofErr w:type="spellEnd"/>
      <w:r w:rsidRPr="00CE42EA">
        <w:rPr>
          <w:rStyle w:val="a7"/>
          <w:sz w:val="24"/>
          <w:szCs w:val="24"/>
        </w:rPr>
        <w:t>-деловой стиль речи.</w:t>
      </w:r>
      <w:r w:rsidRPr="00CE42EA">
        <w:rPr>
          <w:sz w:val="24"/>
          <w:szCs w:val="24"/>
        </w:rPr>
        <w:t xml:space="preserve"> Основные признаки официально-делового стиля: точность, неличный характер, </w:t>
      </w:r>
      <w:proofErr w:type="spellStart"/>
      <w:r w:rsidRPr="00CE42EA">
        <w:rPr>
          <w:sz w:val="24"/>
          <w:szCs w:val="24"/>
        </w:rPr>
        <w:t>стандартизированность</w:t>
      </w:r>
      <w:proofErr w:type="spellEnd"/>
      <w:r w:rsidRPr="00CE42EA">
        <w:rPr>
          <w:sz w:val="24"/>
          <w:szCs w:val="24"/>
        </w:rPr>
        <w:t xml:space="preserve">, стереотипность построения текстов и их предписывающий характер. Резюме, автобиография. 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CE42EA">
        <w:rPr>
          <w:rStyle w:val="a7"/>
          <w:sz w:val="24"/>
          <w:szCs w:val="24"/>
        </w:rPr>
        <w:t>Разговорная речь.</w:t>
      </w:r>
      <w:r w:rsidRPr="00CE42EA">
        <w:rPr>
          <w:sz w:val="24"/>
          <w:szCs w:val="24"/>
        </w:rPr>
        <w:t xml:space="preserve"> Фонетические, интонационные, лексические, морфологиче</w:t>
      </w:r>
      <w:r w:rsidRPr="00CE42EA">
        <w:rPr>
          <w:sz w:val="24"/>
          <w:szCs w:val="24"/>
        </w:rPr>
        <w:softHyphen/>
        <w:t>ские, синтаксические особенности разговорной речи. Невербальные средства общения. Культура разговорной речи.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CE42EA">
        <w:rPr>
          <w:rStyle w:val="a7"/>
          <w:sz w:val="24"/>
          <w:szCs w:val="24"/>
        </w:rPr>
        <w:t>Публицистический стиль речи.</w:t>
      </w:r>
      <w:r w:rsidRPr="00CE42EA">
        <w:rPr>
          <w:sz w:val="24"/>
          <w:szCs w:val="24"/>
        </w:rPr>
        <w:t xml:space="preserve"> Устное выступление. Дискуссия. Использова</w:t>
      </w:r>
      <w:r w:rsidRPr="00CE42EA">
        <w:rPr>
          <w:sz w:val="24"/>
          <w:szCs w:val="24"/>
        </w:rPr>
        <w:softHyphen/>
        <w:t>ние учащимися средств публицистического стиля в собственной речи.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0"/>
        <w:jc w:val="both"/>
        <w:rPr>
          <w:sz w:val="24"/>
          <w:szCs w:val="24"/>
        </w:rPr>
      </w:pPr>
      <w:r w:rsidRPr="00CE42EA">
        <w:rPr>
          <w:rStyle w:val="a7"/>
          <w:sz w:val="24"/>
          <w:szCs w:val="24"/>
        </w:rPr>
        <w:t>Язык художественной литературы.</w:t>
      </w:r>
      <w:r w:rsidRPr="00CE42EA">
        <w:rPr>
          <w:sz w:val="24"/>
          <w:szCs w:val="24"/>
        </w:rPr>
        <w:t xml:space="preserve"> 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синтаксиса.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right="20" w:firstLine="0"/>
        <w:jc w:val="both"/>
        <w:rPr>
          <w:sz w:val="24"/>
          <w:szCs w:val="24"/>
        </w:rPr>
      </w:pP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righ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11 класс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left="20"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 xml:space="preserve">Раздел 1. Язык и культура 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left="20" w:right="20" w:firstLine="82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 xml:space="preserve">Язык и речь. Язык и художественная литература. Тексты художественной литературы как единство формы и содержания. 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 xml:space="preserve">Раздел 2. Культура речи 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right="20" w:firstLine="700"/>
        <w:jc w:val="both"/>
        <w:rPr>
          <w:sz w:val="24"/>
          <w:szCs w:val="24"/>
        </w:rPr>
      </w:pPr>
      <w:r w:rsidRPr="00CE42EA">
        <w:rPr>
          <w:rStyle w:val="a6"/>
          <w:sz w:val="24"/>
          <w:szCs w:val="24"/>
        </w:rPr>
        <w:t xml:space="preserve">Основные орфоэпические нормы </w:t>
      </w:r>
      <w:r w:rsidRPr="00CE42EA">
        <w:rPr>
          <w:sz w:val="24"/>
          <w:szCs w:val="24"/>
        </w:rPr>
        <w:t xml:space="preserve">современного русского литературного языка. Нормы современного литературного произношения и ударения в русском языке. 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right="20" w:firstLine="700"/>
        <w:jc w:val="both"/>
        <w:rPr>
          <w:b w:val="0"/>
          <w:sz w:val="24"/>
          <w:szCs w:val="24"/>
        </w:rPr>
      </w:pPr>
      <w:r w:rsidRPr="00CE42EA">
        <w:rPr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CE42EA">
        <w:rPr>
          <w:b w:val="0"/>
          <w:sz w:val="24"/>
          <w:szCs w:val="24"/>
        </w:rPr>
        <w:t xml:space="preserve">Паронимы.  </w:t>
      </w:r>
      <w:r w:rsidRPr="00CE42EA">
        <w:rPr>
          <w:rFonts w:eastAsia="Calibri"/>
          <w:b w:val="0"/>
          <w:sz w:val="24"/>
          <w:szCs w:val="24"/>
        </w:rPr>
        <w:t>Уместность употребления слова с точки зрения соответствия стилю речи.</w:t>
      </w:r>
      <w:r w:rsidRPr="00CE42EA">
        <w:rPr>
          <w:b w:val="0"/>
          <w:sz w:val="24"/>
          <w:szCs w:val="24"/>
        </w:rPr>
        <w:t xml:space="preserve">  </w:t>
      </w:r>
      <w:r w:rsidRPr="00CE42EA">
        <w:rPr>
          <w:rFonts w:eastAsia="Calibri"/>
          <w:b w:val="0"/>
          <w:sz w:val="24"/>
          <w:szCs w:val="24"/>
        </w:rPr>
        <w:t xml:space="preserve">Лексическая сочетаемость слов. </w:t>
      </w:r>
      <w:r w:rsidRPr="00CE42EA">
        <w:rPr>
          <w:b w:val="0"/>
          <w:sz w:val="24"/>
          <w:szCs w:val="24"/>
        </w:rPr>
        <w:t>Л</w:t>
      </w:r>
      <w:r w:rsidRPr="00CE42EA">
        <w:rPr>
          <w:rFonts w:eastAsia="Calibri"/>
          <w:b w:val="0"/>
          <w:sz w:val="24"/>
          <w:szCs w:val="24"/>
        </w:rPr>
        <w:t>ексическ</w:t>
      </w:r>
      <w:r w:rsidRPr="00CE42EA">
        <w:rPr>
          <w:b w:val="0"/>
          <w:sz w:val="24"/>
          <w:szCs w:val="24"/>
        </w:rPr>
        <w:t>ая</w:t>
      </w:r>
      <w:r w:rsidRPr="00CE42EA">
        <w:rPr>
          <w:rFonts w:eastAsia="Calibri"/>
          <w:b w:val="0"/>
          <w:sz w:val="24"/>
          <w:szCs w:val="24"/>
        </w:rPr>
        <w:t xml:space="preserve"> избыточност</w:t>
      </w:r>
      <w:r w:rsidRPr="00CE42EA">
        <w:rPr>
          <w:b w:val="0"/>
          <w:sz w:val="24"/>
          <w:szCs w:val="24"/>
        </w:rPr>
        <w:t>ь</w:t>
      </w:r>
      <w:r w:rsidRPr="00CE42EA">
        <w:rPr>
          <w:rFonts w:eastAsia="Calibri"/>
          <w:b w:val="0"/>
          <w:sz w:val="24"/>
          <w:szCs w:val="24"/>
        </w:rPr>
        <w:t>, в том числе тавтологи</w:t>
      </w:r>
      <w:r w:rsidRPr="00CE42EA">
        <w:rPr>
          <w:b w:val="0"/>
          <w:sz w:val="24"/>
          <w:szCs w:val="24"/>
        </w:rPr>
        <w:t>я</w:t>
      </w:r>
      <w:r w:rsidRPr="00CE42EA">
        <w:rPr>
          <w:rFonts w:eastAsia="Calibri"/>
          <w:b w:val="0"/>
          <w:sz w:val="24"/>
          <w:szCs w:val="24"/>
        </w:rPr>
        <w:t xml:space="preserve"> и плеоназм</w:t>
      </w:r>
      <w:r w:rsidRPr="00CE42EA">
        <w:rPr>
          <w:b w:val="0"/>
          <w:sz w:val="24"/>
          <w:szCs w:val="24"/>
        </w:rPr>
        <w:t>.</w:t>
      </w:r>
      <w:r w:rsidRPr="00CE42EA">
        <w:rPr>
          <w:rFonts w:eastAsia="Calibri"/>
          <w:b w:val="0"/>
          <w:sz w:val="24"/>
          <w:szCs w:val="24"/>
        </w:rPr>
        <w:t xml:space="preserve"> </w:t>
      </w:r>
      <w:r w:rsidRPr="00CE42EA">
        <w:rPr>
          <w:b w:val="0"/>
          <w:sz w:val="24"/>
          <w:szCs w:val="24"/>
        </w:rPr>
        <w:t>Русская фразеология. Роль фразеологизмов в произведениях А. Грибоедова, А. Пушкина, Н. Гоголя и др. русских писателей.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Основные грамматические нормы современного русского литератур</w:t>
      </w:r>
      <w:r w:rsidRPr="00CE42EA">
        <w:rPr>
          <w:sz w:val="24"/>
          <w:szCs w:val="24"/>
        </w:rPr>
        <w:softHyphen/>
        <w:t>ного языка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lastRenderedPageBreak/>
        <w:t>Морфологические нормы 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Речевой этикет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 xml:space="preserve">Раздел 3. Речь. Речевая деятельность. Текст 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Язык и речь. Виды речевой деятельности</w:t>
      </w:r>
    </w:p>
    <w:p w:rsidR="005C7448" w:rsidRPr="00CE42EA" w:rsidRDefault="005C7448" w:rsidP="00CB5D55">
      <w:pPr>
        <w:pStyle w:val="41"/>
        <w:shd w:val="clear" w:color="auto" w:fill="auto"/>
        <w:tabs>
          <w:tab w:val="left" w:pos="5831"/>
        </w:tabs>
        <w:spacing w:after="0" w:line="276" w:lineRule="auto"/>
        <w:ind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Реч</w:t>
      </w:r>
      <w:r>
        <w:rPr>
          <w:sz w:val="24"/>
          <w:szCs w:val="24"/>
        </w:rPr>
        <w:t xml:space="preserve">евые жанры монологической речи: </w:t>
      </w:r>
      <w:r w:rsidRPr="00CE42EA">
        <w:rPr>
          <w:sz w:val="24"/>
          <w:szCs w:val="24"/>
        </w:rPr>
        <w:t>доклад, поздравительная речь,</w:t>
      </w:r>
      <w:r>
        <w:rPr>
          <w:sz w:val="24"/>
          <w:szCs w:val="24"/>
        </w:rPr>
        <w:t xml:space="preserve"> </w:t>
      </w:r>
      <w:r w:rsidRPr="00CE42EA">
        <w:rPr>
          <w:sz w:val="24"/>
          <w:szCs w:val="24"/>
        </w:rPr>
        <w:t xml:space="preserve">презентация. </w:t>
      </w:r>
      <w:r>
        <w:rPr>
          <w:sz w:val="24"/>
          <w:szCs w:val="24"/>
        </w:rPr>
        <w:t xml:space="preserve"> </w:t>
      </w:r>
      <w:r w:rsidRPr="00CE42EA">
        <w:rPr>
          <w:sz w:val="24"/>
          <w:szCs w:val="24"/>
        </w:rPr>
        <w:t>Ре</w:t>
      </w:r>
      <w:r>
        <w:rPr>
          <w:sz w:val="24"/>
          <w:szCs w:val="24"/>
        </w:rPr>
        <w:t xml:space="preserve">чевые жанры диалогической речи: интервью, </w:t>
      </w:r>
      <w:r w:rsidRPr="00CE42EA">
        <w:rPr>
          <w:sz w:val="24"/>
          <w:szCs w:val="24"/>
        </w:rPr>
        <w:t>научная</w:t>
      </w:r>
      <w:r>
        <w:rPr>
          <w:sz w:val="24"/>
          <w:szCs w:val="24"/>
        </w:rPr>
        <w:t xml:space="preserve"> </w:t>
      </w:r>
      <w:r w:rsidRPr="00CE42EA">
        <w:rPr>
          <w:sz w:val="24"/>
          <w:szCs w:val="24"/>
        </w:rPr>
        <w:t>дискуссия, политические дебаты.</w:t>
      </w:r>
    </w:p>
    <w:p w:rsidR="005C7448" w:rsidRPr="00CE42EA" w:rsidRDefault="005C7448" w:rsidP="00CB5D55">
      <w:pPr>
        <w:pStyle w:val="40"/>
        <w:shd w:val="clear" w:color="auto" w:fill="auto"/>
        <w:spacing w:before="0" w:line="276" w:lineRule="auto"/>
        <w:ind w:firstLine="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Текст как единица языка и речи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right="2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</w:t>
      </w:r>
    </w:p>
    <w:p w:rsidR="005C7448" w:rsidRPr="00CE42EA" w:rsidRDefault="005C7448" w:rsidP="00CB5D55">
      <w:pPr>
        <w:pStyle w:val="41"/>
        <w:shd w:val="clear" w:color="auto" w:fill="auto"/>
        <w:spacing w:after="0" w:line="276" w:lineRule="auto"/>
        <w:ind w:right="160" w:firstLine="700"/>
        <w:jc w:val="both"/>
        <w:rPr>
          <w:sz w:val="24"/>
          <w:szCs w:val="24"/>
        </w:rPr>
      </w:pPr>
      <w:r w:rsidRPr="00CE42EA">
        <w:rPr>
          <w:sz w:val="24"/>
          <w:szCs w:val="24"/>
        </w:rPr>
        <w:t>Тезисы. Конспект. Выписки. Реферат. Аннотация. Составление сложного плана и тезисов статьи.</w:t>
      </w:r>
    </w:p>
    <w:p w:rsidR="005C7448" w:rsidRDefault="005C7448" w:rsidP="00CB5D55">
      <w:pPr>
        <w:jc w:val="both"/>
      </w:pPr>
    </w:p>
    <w:sectPr w:rsidR="005C7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FFD"/>
    <w:multiLevelType w:val="multilevel"/>
    <w:tmpl w:val="67B276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49313D"/>
    <w:multiLevelType w:val="multilevel"/>
    <w:tmpl w:val="A66AB5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6B1F49"/>
    <w:multiLevelType w:val="hybridMultilevel"/>
    <w:tmpl w:val="B0DEE2BE"/>
    <w:lvl w:ilvl="0" w:tplc="88AA8178">
      <w:numFmt w:val="bullet"/>
      <w:lvlText w:val="•"/>
      <w:lvlJc w:val="left"/>
      <w:pPr>
        <w:ind w:left="-41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48"/>
    <w:rsid w:val="005C7448"/>
    <w:rsid w:val="006C7B53"/>
    <w:rsid w:val="0079245C"/>
    <w:rsid w:val="00CB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4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C74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4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3">
    <w:name w:val="Основной текст_"/>
    <w:basedOn w:val="a0"/>
    <w:link w:val="3"/>
    <w:rsid w:val="005C7448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C7448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5C7448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5C7448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/>
      <w:spacing w:val="1"/>
      <w:sz w:val="20"/>
      <w:szCs w:val="20"/>
    </w:rPr>
  </w:style>
  <w:style w:type="paragraph" w:customStyle="1" w:styleId="50">
    <w:name w:val="Основной текст (5)"/>
    <w:basedOn w:val="a"/>
    <w:link w:val="5"/>
    <w:rsid w:val="005C7448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/>
      <w:b/>
      <w:bCs/>
      <w:spacing w:val="3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5C7448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5C7448"/>
    <w:rPr>
      <w:rFonts w:ascii="Calibri" w:eastAsia="Calibri" w:hAnsi="Calibri" w:cs="Times New Roman"/>
    </w:rPr>
  </w:style>
  <w:style w:type="character" w:customStyle="1" w:styleId="4">
    <w:name w:val="Основной текст (4)_"/>
    <w:basedOn w:val="a0"/>
    <w:link w:val="40"/>
    <w:rsid w:val="005C744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Основной текст + Полужирный"/>
    <w:basedOn w:val="a3"/>
    <w:rsid w:val="005C7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basedOn w:val="a3"/>
    <w:rsid w:val="005C74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5C7448"/>
    <w:pPr>
      <w:widowControl w:val="0"/>
      <w:shd w:val="clear" w:color="auto" w:fill="FFFFFF"/>
      <w:spacing w:before="5700" w:after="0" w:line="0" w:lineRule="atLeast"/>
      <w:ind w:hanging="2100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41">
    <w:name w:val="Основной текст4"/>
    <w:basedOn w:val="a"/>
    <w:rsid w:val="005C7448"/>
    <w:pPr>
      <w:widowControl w:val="0"/>
      <w:shd w:val="clear" w:color="auto" w:fill="FFFFFF"/>
      <w:spacing w:after="600" w:line="322" w:lineRule="exact"/>
      <w:ind w:hanging="360"/>
      <w:jc w:val="right"/>
    </w:pPr>
    <w:rPr>
      <w:rFonts w:ascii="Times New Roman" w:eastAsia="Times New Roman" w:hAnsi="Times New Roman"/>
      <w:color w:val="000000"/>
      <w:sz w:val="26"/>
      <w:szCs w:val="2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44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C74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4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3">
    <w:name w:val="Основной текст_"/>
    <w:basedOn w:val="a0"/>
    <w:link w:val="3"/>
    <w:rsid w:val="005C7448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C7448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5C7448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5C7448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/>
      <w:spacing w:val="1"/>
      <w:sz w:val="20"/>
      <w:szCs w:val="20"/>
    </w:rPr>
  </w:style>
  <w:style w:type="paragraph" w:customStyle="1" w:styleId="50">
    <w:name w:val="Основной текст (5)"/>
    <w:basedOn w:val="a"/>
    <w:link w:val="5"/>
    <w:rsid w:val="005C7448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/>
      <w:b/>
      <w:bCs/>
      <w:spacing w:val="3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5C7448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5C7448"/>
    <w:rPr>
      <w:rFonts w:ascii="Calibri" w:eastAsia="Calibri" w:hAnsi="Calibri" w:cs="Times New Roman"/>
    </w:rPr>
  </w:style>
  <w:style w:type="character" w:customStyle="1" w:styleId="4">
    <w:name w:val="Основной текст (4)_"/>
    <w:basedOn w:val="a0"/>
    <w:link w:val="40"/>
    <w:rsid w:val="005C744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Основной текст + Полужирный"/>
    <w:basedOn w:val="a3"/>
    <w:rsid w:val="005C74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basedOn w:val="a3"/>
    <w:rsid w:val="005C74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5C7448"/>
    <w:pPr>
      <w:widowControl w:val="0"/>
      <w:shd w:val="clear" w:color="auto" w:fill="FFFFFF"/>
      <w:spacing w:before="5700" w:after="0" w:line="0" w:lineRule="atLeast"/>
      <w:ind w:hanging="2100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41">
    <w:name w:val="Основной текст4"/>
    <w:basedOn w:val="a"/>
    <w:rsid w:val="005C7448"/>
    <w:pPr>
      <w:widowControl w:val="0"/>
      <w:shd w:val="clear" w:color="auto" w:fill="FFFFFF"/>
      <w:spacing w:after="600" w:line="322" w:lineRule="exact"/>
      <w:ind w:hanging="360"/>
      <w:jc w:val="right"/>
    </w:pPr>
    <w:rPr>
      <w:rFonts w:ascii="Times New Roman" w:eastAsia="Times New Roman" w:hAnsi="Times New Roman"/>
      <w:color w:val="000000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Калинина Татьяна Сергеевна</cp:lastModifiedBy>
  <cp:revision>2</cp:revision>
  <dcterms:created xsi:type="dcterms:W3CDTF">2022-02-01T06:24:00Z</dcterms:created>
  <dcterms:modified xsi:type="dcterms:W3CDTF">2022-02-01T06:24:00Z</dcterms:modified>
</cp:coreProperties>
</file>